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2E" w:rsidRPr="00BB7E9E" w:rsidRDefault="00E26FD9" w:rsidP="003C3D2E">
      <w:pPr>
        <w:pStyle w:val="berschrift1"/>
        <w:rPr>
          <w:lang w:val="en-US"/>
        </w:rPr>
      </w:pPr>
      <w:r>
        <w:rPr>
          <w:lang w:val="en-US"/>
        </w:rPr>
        <w:t>Feature Request</w:t>
      </w:r>
      <w:r w:rsidR="003C3D2E" w:rsidRPr="00BB7E9E">
        <w:rPr>
          <w:lang w:val="en-US"/>
        </w:rPr>
        <w:t xml:space="preserve">: </w:t>
      </w:r>
      <w:r w:rsidR="00BB7E9E">
        <w:rPr>
          <w:lang w:val="en-US"/>
        </w:rPr>
        <w:br/>
      </w:r>
      <w:r>
        <w:rPr>
          <w:lang w:val="en-US"/>
        </w:rPr>
        <w:t>WYSIWYG Mail</w:t>
      </w:r>
      <w:r w:rsidR="007B403E">
        <w:rPr>
          <w:lang w:val="en-US"/>
        </w:rPr>
        <w:t xml:space="preserve"> E</w:t>
      </w:r>
      <w:bookmarkStart w:id="0" w:name="_GoBack"/>
      <w:bookmarkEnd w:id="0"/>
      <w:r>
        <w:rPr>
          <w:lang w:val="en-US"/>
        </w:rPr>
        <w:t>ditor in IBM Content Navigator</w:t>
      </w:r>
    </w:p>
    <w:tbl>
      <w:tblPr>
        <w:tblStyle w:val="Tabellenraster"/>
        <w:tblW w:w="8979" w:type="dxa"/>
        <w:tblInd w:w="127" w:type="dxa"/>
        <w:tblBorders>
          <w:top w:val="single" w:sz="4" w:space="0" w:color="009A8F" w:themeColor="accent2"/>
          <w:left w:val="single" w:sz="4" w:space="0" w:color="009A8F" w:themeColor="accent2"/>
          <w:bottom w:val="single" w:sz="4" w:space="0" w:color="009A8F" w:themeColor="accent2"/>
          <w:right w:val="single" w:sz="4" w:space="0" w:color="009A8F" w:themeColor="accent2"/>
          <w:insideH w:val="single" w:sz="4" w:space="0" w:color="009A8F" w:themeColor="accent2"/>
          <w:insideV w:val="single" w:sz="4" w:space="0" w:color="009A8F" w:themeColor="accent2"/>
        </w:tblBorders>
        <w:tblLook w:val="04A0" w:firstRow="1" w:lastRow="0" w:firstColumn="1" w:lastColumn="0" w:noHBand="0" w:noVBand="1"/>
      </w:tblPr>
      <w:tblGrid>
        <w:gridCol w:w="1557"/>
        <w:gridCol w:w="7422"/>
      </w:tblGrid>
      <w:tr w:rsidR="003C3D2E" w:rsidRPr="00C0149A" w:rsidTr="007C3360">
        <w:trPr>
          <w:trHeight w:val="288"/>
        </w:trPr>
        <w:tc>
          <w:tcPr>
            <w:tcW w:w="1557" w:type="dxa"/>
          </w:tcPr>
          <w:p w:rsidR="003C3D2E" w:rsidRPr="00B674FB" w:rsidRDefault="003C3D2E" w:rsidP="003C3D2E">
            <w:pPr>
              <w:rPr>
                <w:lang w:val="en-US"/>
              </w:rPr>
            </w:pPr>
            <w:r w:rsidRPr="00B674FB">
              <w:rPr>
                <w:lang w:val="en-US"/>
              </w:rPr>
              <w:t>Customer:</w:t>
            </w:r>
          </w:p>
        </w:tc>
        <w:tc>
          <w:tcPr>
            <w:tcW w:w="7422" w:type="dxa"/>
          </w:tcPr>
          <w:p w:rsidR="003C3D2E" w:rsidRPr="00C0149A" w:rsidRDefault="00E26FD9" w:rsidP="00E26FD9">
            <w:pPr>
              <w:pStyle w:val="Default"/>
            </w:pPr>
            <w:r>
              <w:t xml:space="preserve">MTU </w:t>
            </w:r>
            <w:proofErr w:type="spellStart"/>
            <w:r w:rsidRPr="00E26FD9">
              <w:t>Aero</w:t>
            </w:r>
            <w:proofErr w:type="spellEnd"/>
            <w:r w:rsidRPr="00E26FD9">
              <w:t xml:space="preserve"> </w:t>
            </w:r>
            <w:proofErr w:type="spellStart"/>
            <w:r w:rsidRPr="00E26FD9">
              <w:t>Engines</w:t>
            </w:r>
            <w:proofErr w:type="spellEnd"/>
            <w:r w:rsidRPr="00E26FD9">
              <w:t xml:space="preserve"> AG</w:t>
            </w:r>
          </w:p>
        </w:tc>
      </w:tr>
    </w:tbl>
    <w:p w:rsidR="0095646B" w:rsidRPr="00051454" w:rsidRDefault="0095646B" w:rsidP="00BE4182">
      <w:pPr>
        <w:pStyle w:val="berschrift3"/>
        <w:rPr>
          <w:lang w:val="en-US"/>
        </w:rPr>
      </w:pPr>
      <w:r w:rsidRPr="00051454">
        <w:rPr>
          <w:lang w:val="en-US"/>
        </w:rPr>
        <w:t>System overview</w:t>
      </w:r>
    </w:p>
    <w:p w:rsidR="00B674FB" w:rsidRDefault="001E5C46" w:rsidP="00E26FD9">
      <w:pPr>
        <w:tabs>
          <w:tab w:val="left" w:pos="2552"/>
          <w:tab w:val="left" w:pos="2835"/>
        </w:tabs>
        <w:rPr>
          <w:lang w:val="en-US"/>
        </w:rPr>
      </w:pPr>
      <w:r w:rsidRPr="00E26FD9">
        <w:rPr>
          <w:b/>
          <w:lang w:val="en-US"/>
        </w:rPr>
        <w:t>Content Engine</w:t>
      </w:r>
      <w:r w:rsidR="00C50C27" w:rsidRPr="00E26FD9">
        <w:rPr>
          <w:lang w:val="en-US"/>
        </w:rPr>
        <w:tab/>
        <w:t xml:space="preserve">: </w:t>
      </w:r>
      <w:r w:rsidR="00C50C27" w:rsidRPr="00E26FD9">
        <w:rPr>
          <w:lang w:val="en-US"/>
        </w:rPr>
        <w:tab/>
      </w:r>
      <w:r w:rsidR="00993496">
        <w:rPr>
          <w:lang w:val="en-US"/>
        </w:rPr>
        <w:t>5.5.4 FP2</w:t>
      </w:r>
      <w:r w:rsidR="00EE707B" w:rsidRPr="00E26FD9">
        <w:rPr>
          <w:lang w:val="en-US"/>
        </w:rPr>
        <w:br/>
      </w:r>
      <w:r w:rsidRPr="00E26FD9">
        <w:rPr>
          <w:b/>
          <w:lang w:val="en-US"/>
        </w:rPr>
        <w:t>Content Navigator</w:t>
      </w:r>
      <w:r w:rsidR="00EE707B" w:rsidRPr="00E26FD9">
        <w:rPr>
          <w:lang w:val="en-US"/>
        </w:rPr>
        <w:tab/>
        <w:t>:</w:t>
      </w:r>
      <w:r w:rsidR="00EE707B" w:rsidRPr="00E26FD9">
        <w:rPr>
          <w:lang w:val="en-US"/>
        </w:rPr>
        <w:tab/>
      </w:r>
      <w:r w:rsidR="00E26FD9" w:rsidRPr="00E26FD9">
        <w:rPr>
          <w:lang w:val="en-US"/>
        </w:rPr>
        <w:t>ICN 3.0.10 FP</w:t>
      </w:r>
      <w:r w:rsidR="00993496">
        <w:rPr>
          <w:lang w:val="en-US"/>
        </w:rPr>
        <w:t>1</w:t>
      </w:r>
      <w:r w:rsidR="007A6BF3" w:rsidRPr="00E26FD9">
        <w:rPr>
          <w:lang w:val="en-US"/>
        </w:rPr>
        <w:br/>
      </w:r>
      <w:r w:rsidR="00B674FB">
        <w:rPr>
          <w:b/>
          <w:lang w:val="en-US"/>
        </w:rPr>
        <w:t>Windows</w:t>
      </w:r>
      <w:r w:rsidR="007A6BF3">
        <w:rPr>
          <w:b/>
          <w:lang w:val="en-US"/>
        </w:rPr>
        <w:t xml:space="preserve"> </w:t>
      </w:r>
      <w:r w:rsidR="007A6BF3" w:rsidRPr="007A6BF3">
        <w:rPr>
          <w:b/>
          <w:lang w:val="en-US"/>
        </w:rPr>
        <w:t>Server</w:t>
      </w:r>
      <w:r w:rsidR="007A6BF3">
        <w:rPr>
          <w:lang w:val="en-US"/>
        </w:rPr>
        <w:tab/>
        <w:t>:</w:t>
      </w:r>
      <w:r w:rsidR="007A6BF3">
        <w:rPr>
          <w:lang w:val="en-US"/>
        </w:rPr>
        <w:tab/>
      </w:r>
      <w:r w:rsidR="00E26FD9">
        <w:rPr>
          <w:lang w:val="en-US"/>
        </w:rPr>
        <w:t>Windows Server 2016</w:t>
      </w:r>
      <w:r w:rsidR="00993496">
        <w:rPr>
          <w:lang w:val="en-US"/>
        </w:rPr>
        <w:t xml:space="preserve"> Standard Edition</w:t>
      </w:r>
      <w:r>
        <w:rPr>
          <w:lang w:val="en-US"/>
        </w:rPr>
        <w:br/>
      </w:r>
      <w:r w:rsidRPr="001E5C46">
        <w:rPr>
          <w:b/>
          <w:lang w:val="en-US"/>
        </w:rPr>
        <w:t>WebSphere</w:t>
      </w:r>
      <w:r>
        <w:rPr>
          <w:lang w:val="en-US"/>
        </w:rPr>
        <w:tab/>
        <w:t>:</w:t>
      </w:r>
      <w:r w:rsidR="00E26FD9">
        <w:rPr>
          <w:lang w:val="en-US"/>
        </w:rPr>
        <w:t xml:space="preserve"> </w:t>
      </w:r>
      <w:r w:rsidR="00E26FD9">
        <w:rPr>
          <w:lang w:val="en-US"/>
        </w:rPr>
        <w:tab/>
        <w:t>9.0.0.9</w:t>
      </w:r>
      <w:r w:rsidR="003B5C29">
        <w:rPr>
          <w:lang w:val="en-US"/>
        </w:rPr>
        <w:br/>
      </w:r>
    </w:p>
    <w:p w:rsidR="00FF15C5" w:rsidRDefault="005539FD" w:rsidP="005539FD">
      <w:pPr>
        <w:pStyle w:val="berschrift3"/>
        <w:rPr>
          <w:lang w:val="en-US"/>
        </w:rPr>
      </w:pPr>
      <w:r>
        <w:rPr>
          <w:lang w:val="en-US"/>
        </w:rPr>
        <w:t xml:space="preserve">Abstract </w:t>
      </w:r>
      <w:r w:rsidRPr="005539FD">
        <w:rPr>
          <w:lang w:val="en-US"/>
        </w:rPr>
        <w:t>P</w:t>
      </w:r>
      <w:r w:rsidR="0095646B" w:rsidRPr="005539FD">
        <w:rPr>
          <w:lang w:val="en-US"/>
        </w:rPr>
        <w:t>roblem description</w:t>
      </w:r>
    </w:p>
    <w:p w:rsidR="00C0149A" w:rsidRPr="008C38FB" w:rsidRDefault="008A0C1A" w:rsidP="00C0149A">
      <w:pPr>
        <w:rPr>
          <w:lang w:val="en-US"/>
        </w:rPr>
      </w:pPr>
      <w:r w:rsidRPr="008A0C1A">
        <w:rPr>
          <w:lang w:val="en-US"/>
        </w:rPr>
        <w:t>The mail editor in ICN supports only plain text, but the customer needs WYSIWYG functionality</w:t>
      </w:r>
    </w:p>
    <w:p w:rsidR="00CD20DC" w:rsidRDefault="00CD20DC" w:rsidP="00CD20DC">
      <w:pPr>
        <w:pStyle w:val="berschrift3"/>
        <w:rPr>
          <w:lang w:val="en-US"/>
        </w:rPr>
      </w:pPr>
      <w:r>
        <w:rPr>
          <w:lang w:val="en-US"/>
        </w:rPr>
        <w:t>Detailed Problem Description</w:t>
      </w:r>
    </w:p>
    <w:p w:rsid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t>A function frequently used by customers is sending emails directly from ICN.</w:t>
      </w:r>
      <w:r>
        <w:rPr>
          <w:lang w:val="en-US"/>
        </w:rPr>
        <w:br/>
      </w:r>
      <w:r w:rsidRPr="000E1B89">
        <w:rPr>
          <w:lang w:val="en-US"/>
        </w:rPr>
        <w:t>Unfortunately, the mail client in ICN only supports PLAIN text. Formatting of emails is therefore not possible.</w:t>
      </w:r>
    </w:p>
    <w:p w:rsid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drawing>
          <wp:inline distT="0" distB="0" distL="0" distR="0" wp14:anchorId="2256398F" wp14:editId="317DA83B">
            <wp:extent cx="3348037" cy="2117887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9869" cy="212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B89" w:rsidRDefault="000E1B89" w:rsidP="000E1B89">
      <w:pPr>
        <w:spacing w:before="0" w:after="120" w:line="240" w:lineRule="auto"/>
        <w:rPr>
          <w:lang w:val="en-US"/>
        </w:rPr>
      </w:pPr>
    </w:p>
    <w:p w:rsid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drawing>
          <wp:inline distT="0" distB="0" distL="0" distR="0" wp14:anchorId="73DDDFC1" wp14:editId="49102A2F">
            <wp:extent cx="4262437" cy="2602943"/>
            <wp:effectExtent l="0" t="0" r="508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0427" cy="260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B89" w:rsidRPr="000E1B89" w:rsidRDefault="000E1B89" w:rsidP="000E1B89">
      <w:pPr>
        <w:spacing w:before="0" w:after="120" w:line="240" w:lineRule="auto"/>
        <w:rPr>
          <w:lang w:val="en-US"/>
        </w:rPr>
      </w:pPr>
    </w:p>
    <w:p w:rsidR="000E1B89" w:rsidRP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lastRenderedPageBreak/>
        <w:t>For the correspondence with the customer, however, formatting such as outlining, highlighting important information or inserting and marking quotes are an important p</w:t>
      </w:r>
      <w:r>
        <w:rPr>
          <w:lang w:val="en-US"/>
        </w:rPr>
        <w:t>art of the daily communication.</w:t>
      </w:r>
    </w:p>
    <w:p w:rsidR="000E1B89" w:rsidRP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t>The customer therefore requests the enhancement of the ICN mail client with a WYSIWYG editor as it is now standar</w:t>
      </w:r>
      <w:r>
        <w:rPr>
          <w:lang w:val="en-US"/>
        </w:rPr>
        <w:t>d in other enterprise products.</w:t>
      </w:r>
    </w:p>
    <w:p w:rsidR="000E1B89" w:rsidRDefault="000E1B89" w:rsidP="000E1B89">
      <w:pPr>
        <w:spacing w:before="0" w:after="120" w:line="240" w:lineRule="auto"/>
        <w:rPr>
          <w:lang w:val="en-US"/>
        </w:rPr>
      </w:pPr>
      <w:r w:rsidRPr="000E1B89">
        <w:rPr>
          <w:lang w:val="en-US"/>
        </w:rPr>
        <w:t>As an example a screenshot of a possible solution is a</w:t>
      </w:r>
      <w:r>
        <w:rPr>
          <w:lang w:val="en-US"/>
        </w:rPr>
        <w:t>ttached.</w:t>
      </w:r>
    </w:p>
    <w:p w:rsidR="000E1B89" w:rsidRPr="000E1B89" w:rsidRDefault="00832465" w:rsidP="000E1B89">
      <w:pPr>
        <w:spacing w:before="0" w:after="120" w:line="240" w:lineRule="auto"/>
        <w:rPr>
          <w:lang w:val="en-US"/>
        </w:rPr>
      </w:pPr>
      <w:r w:rsidRPr="00832465">
        <w:rPr>
          <w:lang w:val="en-US"/>
        </w:rPr>
        <w:drawing>
          <wp:inline distT="0" distB="0" distL="0" distR="0" wp14:anchorId="33E379B7" wp14:editId="02AE9B34">
            <wp:extent cx="5143500" cy="2774156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7652" cy="27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DC" w:rsidRDefault="00CD20DC" w:rsidP="00CD20DC">
      <w:pPr>
        <w:pStyle w:val="berschrift3"/>
        <w:rPr>
          <w:lang w:val="en-US"/>
        </w:rPr>
      </w:pPr>
      <w:r>
        <w:rPr>
          <w:lang w:val="en-US"/>
        </w:rPr>
        <w:t>Expectation</w:t>
      </w:r>
    </w:p>
    <w:p w:rsidR="00E42D71" w:rsidRPr="003B5C29" w:rsidRDefault="007B403E" w:rsidP="00F52020">
      <w:pPr>
        <w:rPr>
          <w:lang w:val="en-US"/>
        </w:rPr>
      </w:pPr>
      <w:r w:rsidRPr="007B403E">
        <w:rPr>
          <w:lang w:val="en-US"/>
        </w:rPr>
        <w:t>Extend the mail client in ICN with a WYSIWYG editor</w:t>
      </w:r>
    </w:p>
    <w:sectPr w:rsidR="00E42D71" w:rsidRPr="003B5C2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1B" w:rsidRDefault="00251F1B" w:rsidP="00EC7432">
      <w:r>
        <w:separator/>
      </w:r>
    </w:p>
  </w:endnote>
  <w:endnote w:type="continuationSeparator" w:id="0">
    <w:p w:rsidR="00251F1B" w:rsidRDefault="00251F1B" w:rsidP="00EC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432" w:rsidRPr="007455E5" w:rsidRDefault="00EC7432" w:rsidP="00EC7432">
    <w:pPr>
      <w:pStyle w:val="Fuzeile"/>
      <w:jc w:val="center"/>
      <w:rPr>
        <w:rFonts w:cstheme="minorHAnsi"/>
        <w:sz w:val="16"/>
        <w:szCs w:val="16"/>
      </w:rPr>
    </w:pPr>
    <w:r w:rsidRPr="007455E5">
      <w:rPr>
        <w:rFonts w:cstheme="minorHAnsi"/>
        <w:sz w:val="16"/>
        <w:szCs w:val="16"/>
      </w:rPr>
      <w:t xml:space="preserve">- Vertraulich / </w:t>
    </w:r>
    <w:proofErr w:type="spellStart"/>
    <w:r w:rsidRPr="007455E5">
      <w:rPr>
        <w:rFonts w:cstheme="minorHAnsi"/>
        <w:sz w:val="16"/>
        <w:szCs w:val="16"/>
      </w:rPr>
      <w:t>Confidential</w:t>
    </w:r>
    <w:proofErr w:type="spellEnd"/>
    <w:r w:rsidRPr="007455E5">
      <w:rPr>
        <w:rFonts w:cstheme="minorHAns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1B" w:rsidRDefault="00251F1B" w:rsidP="00EC7432">
      <w:r>
        <w:separator/>
      </w:r>
    </w:p>
  </w:footnote>
  <w:footnote w:type="continuationSeparator" w:id="0">
    <w:p w:rsidR="00251F1B" w:rsidRDefault="00251F1B" w:rsidP="00EC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E5" w:rsidRPr="007455E5" w:rsidRDefault="003C3D2E">
    <w:pPr>
      <w:pStyle w:val="Kopfzeile"/>
      <w:rPr>
        <w:rFonts w:cstheme="minorHAnsi"/>
      </w:rPr>
    </w:pPr>
    <w:r w:rsidRPr="003C3D2E"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C1E12" wp14:editId="1CCA6B56">
              <wp:simplePos x="0" y="0"/>
              <wp:positionH relativeFrom="column">
                <wp:posOffset>-435610</wp:posOffset>
              </wp:positionH>
              <wp:positionV relativeFrom="paragraph">
                <wp:posOffset>-502285</wp:posOffset>
              </wp:positionV>
              <wp:extent cx="7102475" cy="158750"/>
              <wp:effectExtent l="0" t="0" r="3175" b="0"/>
              <wp:wrapNone/>
              <wp:docPr id="82" name="Rechteck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2475" cy="158750"/>
                      </a:xfrm>
                      <a:prstGeom prst="rect">
                        <a:avLst/>
                      </a:prstGeom>
                      <a:solidFill>
                        <a:srgbClr val="009A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0A9F85" id="Rechteck 82" o:spid="_x0000_s1026" style="position:absolute;margin-left:-34.3pt;margin-top:-39.55pt;width:559.25pt;height:1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" fillcolor="#009a8f" stroked="f" strokeweight="1pt"/>
          </w:pict>
        </mc:Fallback>
      </mc:AlternateContent>
    </w:r>
    <w:r w:rsidRPr="003C3D2E"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36B5B" wp14:editId="3E4A6DCE">
              <wp:simplePos x="0" y="0"/>
              <wp:positionH relativeFrom="column">
                <wp:posOffset>-1030605</wp:posOffset>
              </wp:positionH>
              <wp:positionV relativeFrom="paragraph">
                <wp:posOffset>-480695</wp:posOffset>
              </wp:positionV>
              <wp:extent cx="594995" cy="137795"/>
              <wp:effectExtent l="0" t="0" r="0" b="0"/>
              <wp:wrapNone/>
              <wp:docPr id="81" name="Rechteck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" cy="137795"/>
                      </a:xfrm>
                      <a:prstGeom prst="rect">
                        <a:avLst/>
                      </a:prstGeom>
                      <a:solidFill>
                        <a:srgbClr val="FABE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45CB58" id="Rechteck 81" o:spid="_x0000_s1026" style="position:absolute;margin-left:-81.15pt;margin-top:-37.85pt;width:46.85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" fillcolor="#fabe00" stroked="f" strokeweight="1pt"/>
          </w:pict>
        </mc:Fallback>
      </mc:AlternateContent>
    </w:r>
    <w:r w:rsidRPr="003C3D2E">
      <w:rPr>
        <w:rFonts w:cstheme="minorHAnsi"/>
        <w:noProof/>
        <w:lang w:eastAsia="de-DE"/>
      </w:rPr>
      <w:drawing>
        <wp:anchor distT="0" distB="0" distL="114300" distR="114300" simplePos="0" relativeHeight="251659264" behindDoc="1" locked="0" layoutInCell="1" allowOverlap="1" wp14:anchorId="3855DB2E" wp14:editId="50C6441C">
          <wp:simplePos x="0" y="0"/>
          <wp:positionH relativeFrom="column">
            <wp:posOffset>5190413</wp:posOffset>
          </wp:positionH>
          <wp:positionV relativeFrom="paragraph">
            <wp:posOffset>-174467</wp:posOffset>
          </wp:positionV>
          <wp:extent cx="996950" cy="260803"/>
          <wp:effectExtent l="0" t="0" r="0" b="6350"/>
          <wp:wrapNone/>
          <wp:docPr id="80" name="Grafik 80" descr="C:\Users\thon\Pictures\ceni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thon\Pictures\ceni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60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EE7"/>
    <w:multiLevelType w:val="hybridMultilevel"/>
    <w:tmpl w:val="90C084AA"/>
    <w:lvl w:ilvl="0" w:tplc="EF58C720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00D8"/>
    <w:multiLevelType w:val="hybridMultilevel"/>
    <w:tmpl w:val="5C5E1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281B"/>
    <w:multiLevelType w:val="hybridMultilevel"/>
    <w:tmpl w:val="ADEA9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1CF4"/>
    <w:multiLevelType w:val="hybridMultilevel"/>
    <w:tmpl w:val="D8142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6089D"/>
    <w:multiLevelType w:val="hybridMultilevel"/>
    <w:tmpl w:val="FE4E8F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4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31"/>
    <w:rsid w:val="000004B3"/>
    <w:rsid w:val="0001568F"/>
    <w:rsid w:val="00020526"/>
    <w:rsid w:val="00051454"/>
    <w:rsid w:val="0006548D"/>
    <w:rsid w:val="00070C6A"/>
    <w:rsid w:val="000E1B89"/>
    <w:rsid w:val="000F1D43"/>
    <w:rsid w:val="000F5BE6"/>
    <w:rsid w:val="00127991"/>
    <w:rsid w:val="00146431"/>
    <w:rsid w:val="00153851"/>
    <w:rsid w:val="00166B99"/>
    <w:rsid w:val="00190F12"/>
    <w:rsid w:val="001952E3"/>
    <w:rsid w:val="001A28F0"/>
    <w:rsid w:val="001D2A6D"/>
    <w:rsid w:val="001D59B4"/>
    <w:rsid w:val="001E5C46"/>
    <w:rsid w:val="001F50CE"/>
    <w:rsid w:val="00225638"/>
    <w:rsid w:val="00245EA6"/>
    <w:rsid w:val="00251F1B"/>
    <w:rsid w:val="00252420"/>
    <w:rsid w:val="002538D2"/>
    <w:rsid w:val="002C5765"/>
    <w:rsid w:val="002D1644"/>
    <w:rsid w:val="00343C9B"/>
    <w:rsid w:val="00357F0D"/>
    <w:rsid w:val="00360D75"/>
    <w:rsid w:val="00395E61"/>
    <w:rsid w:val="003A2F7B"/>
    <w:rsid w:val="003B4062"/>
    <w:rsid w:val="003B5C29"/>
    <w:rsid w:val="003C3D2E"/>
    <w:rsid w:val="003F17E9"/>
    <w:rsid w:val="00412689"/>
    <w:rsid w:val="0042197B"/>
    <w:rsid w:val="00441556"/>
    <w:rsid w:val="00456855"/>
    <w:rsid w:val="00463F07"/>
    <w:rsid w:val="00486E77"/>
    <w:rsid w:val="004A4774"/>
    <w:rsid w:val="004E64D3"/>
    <w:rsid w:val="004E7857"/>
    <w:rsid w:val="00525A4C"/>
    <w:rsid w:val="00533B39"/>
    <w:rsid w:val="00544141"/>
    <w:rsid w:val="0055245C"/>
    <w:rsid w:val="005539FD"/>
    <w:rsid w:val="00563230"/>
    <w:rsid w:val="00567116"/>
    <w:rsid w:val="0057323C"/>
    <w:rsid w:val="005821EF"/>
    <w:rsid w:val="005B4DF2"/>
    <w:rsid w:val="005C2DDB"/>
    <w:rsid w:val="005F7F28"/>
    <w:rsid w:val="00641445"/>
    <w:rsid w:val="0065079C"/>
    <w:rsid w:val="006605C8"/>
    <w:rsid w:val="006A05E5"/>
    <w:rsid w:val="006A5BCC"/>
    <w:rsid w:val="006B20D0"/>
    <w:rsid w:val="006C0B71"/>
    <w:rsid w:val="00701223"/>
    <w:rsid w:val="007455E5"/>
    <w:rsid w:val="007679E7"/>
    <w:rsid w:val="00776891"/>
    <w:rsid w:val="00782F58"/>
    <w:rsid w:val="0079565E"/>
    <w:rsid w:val="007A0DD5"/>
    <w:rsid w:val="007A6BF3"/>
    <w:rsid w:val="007B403E"/>
    <w:rsid w:val="007C3360"/>
    <w:rsid w:val="007F29D7"/>
    <w:rsid w:val="00807B79"/>
    <w:rsid w:val="008243A5"/>
    <w:rsid w:val="00832465"/>
    <w:rsid w:val="008725AB"/>
    <w:rsid w:val="008A0C1A"/>
    <w:rsid w:val="008B676C"/>
    <w:rsid w:val="008C38FB"/>
    <w:rsid w:val="00900D92"/>
    <w:rsid w:val="0090374C"/>
    <w:rsid w:val="00912944"/>
    <w:rsid w:val="009534EA"/>
    <w:rsid w:val="0095646B"/>
    <w:rsid w:val="00972711"/>
    <w:rsid w:val="00993496"/>
    <w:rsid w:val="009C5DB5"/>
    <w:rsid w:val="00A04FE0"/>
    <w:rsid w:val="00A10207"/>
    <w:rsid w:val="00A20689"/>
    <w:rsid w:val="00A3476A"/>
    <w:rsid w:val="00A35EA4"/>
    <w:rsid w:val="00AB4B1B"/>
    <w:rsid w:val="00AE1489"/>
    <w:rsid w:val="00AE7858"/>
    <w:rsid w:val="00B03A19"/>
    <w:rsid w:val="00B54E1C"/>
    <w:rsid w:val="00B57B0A"/>
    <w:rsid w:val="00B674FB"/>
    <w:rsid w:val="00B75DA1"/>
    <w:rsid w:val="00B82F44"/>
    <w:rsid w:val="00B926AB"/>
    <w:rsid w:val="00BA64AE"/>
    <w:rsid w:val="00BB319C"/>
    <w:rsid w:val="00BB7E9E"/>
    <w:rsid w:val="00BC4911"/>
    <w:rsid w:val="00BD4144"/>
    <w:rsid w:val="00BE34EC"/>
    <w:rsid w:val="00BE4182"/>
    <w:rsid w:val="00BE780E"/>
    <w:rsid w:val="00BF204E"/>
    <w:rsid w:val="00C0149A"/>
    <w:rsid w:val="00C32815"/>
    <w:rsid w:val="00C50C27"/>
    <w:rsid w:val="00C52A44"/>
    <w:rsid w:val="00C52C8C"/>
    <w:rsid w:val="00C74E31"/>
    <w:rsid w:val="00CD20DC"/>
    <w:rsid w:val="00D86B44"/>
    <w:rsid w:val="00DA2BCD"/>
    <w:rsid w:val="00DD77FC"/>
    <w:rsid w:val="00E26149"/>
    <w:rsid w:val="00E26FD9"/>
    <w:rsid w:val="00E31BD6"/>
    <w:rsid w:val="00E42D71"/>
    <w:rsid w:val="00E61394"/>
    <w:rsid w:val="00E77C9C"/>
    <w:rsid w:val="00E82B65"/>
    <w:rsid w:val="00EA1D22"/>
    <w:rsid w:val="00EC267E"/>
    <w:rsid w:val="00EC7432"/>
    <w:rsid w:val="00ED273B"/>
    <w:rsid w:val="00ED3E06"/>
    <w:rsid w:val="00EE707B"/>
    <w:rsid w:val="00EF04B3"/>
    <w:rsid w:val="00F00171"/>
    <w:rsid w:val="00F01401"/>
    <w:rsid w:val="00F0442D"/>
    <w:rsid w:val="00F05AD9"/>
    <w:rsid w:val="00F10A34"/>
    <w:rsid w:val="00F14E8D"/>
    <w:rsid w:val="00F3444D"/>
    <w:rsid w:val="00F52020"/>
    <w:rsid w:val="00F7661F"/>
    <w:rsid w:val="00FA0EBB"/>
    <w:rsid w:val="00FB4DF9"/>
    <w:rsid w:val="00FD0501"/>
    <w:rsid w:val="00FD73E8"/>
    <w:rsid w:val="00FE24CD"/>
    <w:rsid w:val="00FF15C5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192E29-0ED5-40C4-AC73-52EDF87E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D2E"/>
  </w:style>
  <w:style w:type="paragraph" w:styleId="berschrift1">
    <w:name w:val="heading 1"/>
    <w:basedOn w:val="Standard"/>
    <w:next w:val="Standard"/>
    <w:link w:val="berschrift1Zchn"/>
    <w:uiPriority w:val="9"/>
    <w:qFormat/>
    <w:rsid w:val="0095646B"/>
    <w:pPr>
      <w:pBdr>
        <w:top w:val="single" w:sz="24" w:space="0" w:color="009A8F" w:themeColor="accent1"/>
        <w:left w:val="single" w:sz="24" w:space="0" w:color="009A8F" w:themeColor="accent1"/>
        <w:bottom w:val="single" w:sz="24" w:space="0" w:color="009A8F" w:themeColor="accent1"/>
        <w:right w:val="single" w:sz="24" w:space="0" w:color="009A8F" w:themeColor="accent1"/>
      </w:pBdr>
      <w:shd w:val="clear" w:color="auto" w:fill="009A8F" w:themeFill="accent1"/>
      <w:spacing w:after="0"/>
      <w:outlineLvl w:val="0"/>
    </w:pPr>
    <w:rPr>
      <w:color w:val="FFFFFF" w:themeColor="background1"/>
      <w:spacing w:val="15"/>
      <w:sz w:val="28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D2E"/>
    <w:pPr>
      <w:pBdr>
        <w:top w:val="single" w:sz="24" w:space="0" w:color="B7FFF9" w:themeColor="accent1" w:themeTint="33"/>
        <w:left w:val="single" w:sz="24" w:space="0" w:color="B7FFF9" w:themeColor="accent1" w:themeTint="33"/>
        <w:bottom w:val="single" w:sz="24" w:space="0" w:color="B7FFF9" w:themeColor="accent1" w:themeTint="33"/>
        <w:right w:val="single" w:sz="24" w:space="0" w:color="B7FFF9" w:themeColor="accent1" w:themeTint="33"/>
      </w:pBdr>
      <w:shd w:val="clear" w:color="auto" w:fill="B7FFF9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E4182"/>
    <w:pPr>
      <w:numPr>
        <w:numId w:val="5"/>
      </w:numPr>
      <w:pBdr>
        <w:top w:val="single" w:sz="6" w:space="2" w:color="009A8F" w:themeColor="accent1"/>
      </w:pBdr>
      <w:spacing w:before="300" w:after="0"/>
      <w:ind w:left="357" w:hanging="357"/>
      <w:outlineLvl w:val="2"/>
    </w:pPr>
    <w:rPr>
      <w:color w:val="000000" w:themeColor="text1"/>
      <w:spacing w:val="15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5646B"/>
    <w:pPr>
      <w:pBdr>
        <w:top w:val="dotted" w:sz="6" w:space="2" w:color="009A8F" w:themeColor="accent1"/>
      </w:pBdr>
      <w:spacing w:before="200" w:after="0"/>
      <w:outlineLvl w:val="3"/>
    </w:pPr>
    <w:rPr>
      <w:caps/>
      <w:color w:val="000000" w:themeColor="text1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C3D2E"/>
    <w:pPr>
      <w:pBdr>
        <w:bottom w:val="single" w:sz="6" w:space="1" w:color="009A8F" w:themeColor="accent1"/>
      </w:pBdr>
      <w:spacing w:before="200" w:after="0"/>
      <w:outlineLvl w:val="4"/>
    </w:pPr>
    <w:rPr>
      <w:caps/>
      <w:color w:val="00736A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D2E"/>
    <w:pPr>
      <w:pBdr>
        <w:bottom w:val="dotted" w:sz="6" w:space="1" w:color="009A8F" w:themeColor="accent1"/>
      </w:pBdr>
      <w:spacing w:before="200" w:after="0"/>
      <w:outlineLvl w:val="5"/>
    </w:pPr>
    <w:rPr>
      <w:caps/>
      <w:color w:val="00736A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D2E"/>
    <w:pPr>
      <w:spacing w:before="200" w:after="0"/>
      <w:outlineLvl w:val="6"/>
    </w:pPr>
    <w:rPr>
      <w:caps/>
      <w:color w:val="00736A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D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D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3D2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C74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432"/>
  </w:style>
  <w:style w:type="paragraph" w:styleId="Fuzeile">
    <w:name w:val="footer"/>
    <w:basedOn w:val="Standard"/>
    <w:link w:val="FuzeileZchn"/>
    <w:uiPriority w:val="99"/>
    <w:unhideWhenUsed/>
    <w:rsid w:val="00EC74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432"/>
  </w:style>
  <w:style w:type="character" w:customStyle="1" w:styleId="berschrift1Zchn">
    <w:name w:val="Überschrift 1 Zchn"/>
    <w:basedOn w:val="Absatz-Standardschriftart"/>
    <w:link w:val="berschrift1"/>
    <w:uiPriority w:val="9"/>
    <w:rsid w:val="0095646B"/>
    <w:rPr>
      <w:color w:val="FFFFFF" w:themeColor="background1"/>
      <w:spacing w:val="15"/>
      <w:sz w:val="28"/>
      <w:szCs w:val="22"/>
      <w:shd w:val="clear" w:color="auto" w:fill="009A8F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D2E"/>
    <w:rPr>
      <w:caps/>
      <w:spacing w:val="15"/>
      <w:shd w:val="clear" w:color="auto" w:fill="B7FFF9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4182"/>
    <w:rPr>
      <w:color w:val="000000" w:themeColor="text1"/>
      <w:spacing w:val="15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5646B"/>
    <w:rPr>
      <w:caps/>
      <w:color w:val="000000" w:themeColor="text1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C3D2E"/>
    <w:rPr>
      <w:caps/>
      <w:color w:val="00736A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D2E"/>
    <w:rPr>
      <w:caps/>
      <w:color w:val="00736A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D2E"/>
    <w:rPr>
      <w:caps/>
      <w:color w:val="00736A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D2E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D2E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C3D2E"/>
    <w:rPr>
      <w:b/>
      <w:bCs/>
      <w:color w:val="00736A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C3D2E"/>
    <w:pPr>
      <w:spacing w:before="0" w:after="0"/>
    </w:pPr>
    <w:rPr>
      <w:rFonts w:asciiTheme="majorHAnsi" w:eastAsiaTheme="majorEastAsia" w:hAnsiTheme="majorHAnsi" w:cstheme="majorBidi"/>
      <w:caps/>
      <w:color w:val="009A8F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3D2E"/>
    <w:rPr>
      <w:rFonts w:asciiTheme="majorHAnsi" w:eastAsiaTheme="majorEastAsia" w:hAnsiTheme="majorHAnsi" w:cstheme="majorBidi"/>
      <w:caps/>
      <w:color w:val="009A8F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D2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D2E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3C3D2E"/>
    <w:rPr>
      <w:b/>
      <w:bCs/>
    </w:rPr>
  </w:style>
  <w:style w:type="character" w:styleId="Hervorhebung">
    <w:name w:val="Emphasis"/>
    <w:uiPriority w:val="20"/>
    <w:qFormat/>
    <w:rsid w:val="003C3D2E"/>
    <w:rPr>
      <w:caps/>
      <w:color w:val="004C46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3C3D2E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C3D2E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D2E"/>
    <w:pPr>
      <w:spacing w:before="240" w:after="240" w:line="240" w:lineRule="auto"/>
      <w:ind w:left="1080" w:right="1080"/>
      <w:jc w:val="center"/>
    </w:pPr>
    <w:rPr>
      <w:color w:val="009A8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D2E"/>
    <w:rPr>
      <w:color w:val="009A8F" w:themeColor="accent1"/>
      <w:sz w:val="24"/>
      <w:szCs w:val="24"/>
    </w:rPr>
  </w:style>
  <w:style w:type="character" w:styleId="SchwacheHervorhebung">
    <w:name w:val="Subtle Emphasis"/>
    <w:uiPriority w:val="19"/>
    <w:qFormat/>
    <w:rsid w:val="003C3D2E"/>
    <w:rPr>
      <w:i/>
      <w:iCs/>
      <w:color w:val="004C46" w:themeColor="accent1" w:themeShade="7F"/>
    </w:rPr>
  </w:style>
  <w:style w:type="character" w:styleId="IntensiveHervorhebung">
    <w:name w:val="Intense Emphasis"/>
    <w:uiPriority w:val="21"/>
    <w:qFormat/>
    <w:rsid w:val="003C3D2E"/>
    <w:rPr>
      <w:b/>
      <w:bCs/>
      <w:caps/>
      <w:color w:val="004C46" w:themeColor="accent1" w:themeShade="7F"/>
      <w:spacing w:val="10"/>
    </w:rPr>
  </w:style>
  <w:style w:type="character" w:styleId="SchwacherVerweis">
    <w:name w:val="Subtle Reference"/>
    <w:uiPriority w:val="31"/>
    <w:qFormat/>
    <w:rsid w:val="003C3D2E"/>
    <w:rPr>
      <w:b/>
      <w:bCs/>
      <w:color w:val="009A8F" w:themeColor="accent1"/>
    </w:rPr>
  </w:style>
  <w:style w:type="character" w:styleId="IntensiverVerweis">
    <w:name w:val="Intense Reference"/>
    <w:uiPriority w:val="32"/>
    <w:qFormat/>
    <w:rsid w:val="003C3D2E"/>
    <w:rPr>
      <w:b/>
      <w:bCs/>
      <w:i/>
      <w:iCs/>
      <w:caps/>
      <w:color w:val="009A8F" w:themeColor="accent1"/>
    </w:rPr>
  </w:style>
  <w:style w:type="character" w:styleId="Buchtitel">
    <w:name w:val="Book Title"/>
    <w:uiPriority w:val="33"/>
    <w:qFormat/>
    <w:rsid w:val="003C3D2E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C3D2E"/>
    <w:pPr>
      <w:outlineLvl w:val="9"/>
    </w:pPr>
  </w:style>
  <w:style w:type="table" w:styleId="Tabellenraster">
    <w:name w:val="Table Grid"/>
    <w:basedOn w:val="NormaleTabelle"/>
    <w:uiPriority w:val="39"/>
    <w:rsid w:val="003C3D2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B39"/>
    <w:pPr>
      <w:ind w:left="720"/>
      <w:contextualSpacing/>
    </w:pPr>
  </w:style>
  <w:style w:type="character" w:customStyle="1" w:styleId="description">
    <w:name w:val="description"/>
    <w:basedOn w:val="Absatz-Standardschriftart"/>
    <w:rsid w:val="00E26149"/>
  </w:style>
  <w:style w:type="character" w:styleId="Hyperlink">
    <w:name w:val="Hyperlink"/>
    <w:basedOn w:val="Absatz-Standardschriftart"/>
    <w:uiPriority w:val="99"/>
    <w:unhideWhenUsed/>
    <w:rsid w:val="00E31BD6"/>
    <w:rPr>
      <w:color w:val="333E46" w:themeColor="hyperlink"/>
      <w:u w:val="single"/>
    </w:rPr>
  </w:style>
  <w:style w:type="paragraph" w:customStyle="1" w:styleId="Code">
    <w:name w:val="Code"/>
    <w:basedOn w:val="Standard"/>
    <w:link w:val="CodeZchn"/>
    <w:autoRedefine/>
    <w:qFormat/>
    <w:rsid w:val="00020526"/>
    <w:pPr>
      <w:shd w:val="clear" w:color="auto" w:fill="0066FF"/>
      <w:spacing w:before="0" w:after="0" w:line="240" w:lineRule="auto"/>
      <w:contextualSpacing/>
    </w:pPr>
    <w:rPr>
      <w:rFonts w:ascii="Consolas" w:hAnsi="Consolas" w:cs="Lucida Console"/>
      <w:color w:val="F5F5F5"/>
      <w:sz w:val="18"/>
      <w:szCs w:val="18"/>
      <w:lang w:val="fr-FR"/>
    </w:rPr>
  </w:style>
  <w:style w:type="paragraph" w:customStyle="1" w:styleId="Code2">
    <w:name w:val="Code2"/>
    <w:basedOn w:val="Code"/>
    <w:qFormat/>
    <w:rsid w:val="00166B99"/>
    <w:pPr>
      <w:framePr w:vSpace="142" w:wrap="around" w:vAnchor="text" w:hAnchor="text" w:y="1"/>
      <w:pBdr>
        <w:top w:val="single" w:sz="4" w:space="0" w:color="000000" w:themeColor="text1"/>
        <w:left w:val="single" w:sz="4" w:space="4" w:color="000000" w:themeColor="text1"/>
        <w:bottom w:val="single" w:sz="4" w:space="0" w:color="000000" w:themeColor="text1"/>
        <w:right w:val="single" w:sz="4" w:space="4" w:color="000000" w:themeColor="text1"/>
      </w:pBdr>
      <w:shd w:val="clear" w:color="auto" w:fill="F2F2F2" w:themeFill="background1" w:themeFillShade="F2"/>
    </w:pPr>
    <w:rPr>
      <w:color w:val="000000" w:themeColor="text1"/>
    </w:rPr>
  </w:style>
  <w:style w:type="character" w:customStyle="1" w:styleId="CodeZchn">
    <w:name w:val="Code Zchn"/>
    <w:basedOn w:val="Absatz-Standardschriftart"/>
    <w:link w:val="Code"/>
    <w:rsid w:val="00020526"/>
    <w:rPr>
      <w:rFonts w:ascii="Consolas" w:hAnsi="Consolas" w:cs="Lucida Console"/>
      <w:color w:val="F5F5F5"/>
      <w:sz w:val="18"/>
      <w:szCs w:val="18"/>
      <w:shd w:val="clear" w:color="auto" w:fill="0066FF"/>
      <w:lang w:val="fr-FR"/>
    </w:rPr>
  </w:style>
  <w:style w:type="paragraph" w:customStyle="1" w:styleId="Default">
    <w:name w:val="Default"/>
    <w:rsid w:val="00E26FD9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735">
          <w:marLeft w:val="0"/>
          <w:marRight w:val="0"/>
          <w:marTop w:val="1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138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enutzerdefiniert 4">
      <a:dk1>
        <a:srgbClr val="000000"/>
      </a:dk1>
      <a:lt1>
        <a:srgbClr val="FFFFFF"/>
      </a:lt1>
      <a:dk2>
        <a:srgbClr val="333E46"/>
      </a:dk2>
      <a:lt2>
        <a:srgbClr val="E6E6E6"/>
      </a:lt2>
      <a:accent1>
        <a:srgbClr val="009A8F"/>
      </a:accent1>
      <a:accent2>
        <a:srgbClr val="009A8F"/>
      </a:accent2>
      <a:accent3>
        <a:srgbClr val="FABE00"/>
      </a:accent3>
      <a:accent4>
        <a:srgbClr val="808080"/>
      </a:accent4>
      <a:accent5>
        <a:srgbClr val="B3B3B3"/>
      </a:accent5>
      <a:accent6>
        <a:srgbClr val="BB0034"/>
      </a:accent6>
      <a:hlink>
        <a:srgbClr val="333E46"/>
      </a:hlink>
      <a:folHlink>
        <a:srgbClr val="333E4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6393-74B9-43DB-BF81-17B4C513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CENIT AG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Request : WYSIWYG-Maileditor</dc:title>
  <dc:subject/>
  <dc:creator>Michael Pressler</dc:creator>
  <cp:keywords/>
  <dc:description/>
  <cp:lastModifiedBy>Preßler, Michael</cp:lastModifiedBy>
  <cp:revision>4</cp:revision>
  <cp:lastPrinted>2020-12-11T16:58:00Z</cp:lastPrinted>
  <dcterms:created xsi:type="dcterms:W3CDTF">2022-01-05T09:45:00Z</dcterms:created>
  <dcterms:modified xsi:type="dcterms:W3CDTF">2022-01-05T10:45:00Z</dcterms:modified>
</cp:coreProperties>
</file>