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37" w:rsidRPr="00547D37" w:rsidRDefault="00547D37">
      <w:pPr>
        <w:rPr>
          <w:b/>
        </w:rPr>
      </w:pPr>
      <w:r w:rsidRPr="00547D37">
        <w:rPr>
          <w:b/>
        </w:rPr>
        <w:t>Background:</w:t>
      </w:r>
    </w:p>
    <w:p w:rsidR="00547D37" w:rsidRDefault="00547D37">
      <w:r>
        <w:t>We have an Integration with the IBM BPM System</w:t>
      </w:r>
      <w:r w:rsidR="005E3E5D">
        <w:t xml:space="preserve"> Version 8.5.7</w:t>
      </w:r>
      <w:r>
        <w:t xml:space="preserve"> and the IBM File</w:t>
      </w:r>
      <w:r w:rsidR="005E3E5D">
        <w:t xml:space="preserve"> N</w:t>
      </w:r>
      <w:r>
        <w:t>et Sy</w:t>
      </w:r>
      <w:r w:rsidR="005E3E5D">
        <w:t xml:space="preserve">stem version </w:t>
      </w:r>
      <w:r w:rsidR="005E3E5D">
        <w:rPr>
          <w:rFonts w:ascii="Verdana" w:hAnsi="Verdana"/>
          <w:sz w:val="20"/>
          <w:szCs w:val="20"/>
        </w:rPr>
        <w:t>5.2.0.2</w:t>
      </w:r>
      <w:r w:rsidR="005E3E5D">
        <w:t xml:space="preserve"> for managing the documents. </w:t>
      </w:r>
      <w:r>
        <w:t xml:space="preserve">All </w:t>
      </w:r>
      <w:r w:rsidR="002D0A95">
        <w:t xml:space="preserve">Folders created / </w:t>
      </w:r>
      <w:r>
        <w:t xml:space="preserve">documents uploaded into the </w:t>
      </w:r>
      <w:r w:rsidR="005E3E5D">
        <w:t xml:space="preserve">BPM Application Screens get </w:t>
      </w:r>
      <w:r w:rsidR="002D0A95">
        <w:t>created/</w:t>
      </w:r>
      <w:r w:rsidR="005E3E5D">
        <w:t xml:space="preserve">uploaded into </w:t>
      </w:r>
      <w:r>
        <w:t xml:space="preserve">File </w:t>
      </w:r>
      <w:r w:rsidR="005E3E5D">
        <w:t xml:space="preserve">Net application using the Document Explorer control of the BPM. </w:t>
      </w:r>
      <w:r w:rsidR="002D0A95">
        <w:t>(</w:t>
      </w:r>
      <w:r w:rsidR="002D0A95" w:rsidRPr="002D0A95">
        <w:rPr>
          <w:i/>
        </w:rPr>
        <w:t>Refer Fig 1.1</w:t>
      </w:r>
      <w:r w:rsidR="00207F20">
        <w:rPr>
          <w:i/>
        </w:rPr>
        <w:t xml:space="preserve"> and Fig1.2</w:t>
      </w:r>
      <w:r w:rsidR="002D0A95">
        <w:t>)</w:t>
      </w:r>
      <w:r w:rsidR="005E3E5D">
        <w:t>.</w:t>
      </w:r>
    </w:p>
    <w:p w:rsidR="00207F20" w:rsidRDefault="00177DE9">
      <w:pPr>
        <w:rPr>
          <w:noProof/>
        </w:rPr>
      </w:pPr>
      <w:r>
        <w:rPr>
          <w:noProof/>
        </w:rPr>
        <w:drawing>
          <wp:inline distT="0" distB="0" distL="0" distR="0" wp14:anchorId="7AF713BD" wp14:editId="44716BE0">
            <wp:extent cx="3759200" cy="11675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1603" cy="116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A95" w:rsidRDefault="00207F20">
      <w:r>
        <w:t xml:space="preserve">  </w:t>
      </w:r>
    </w:p>
    <w:p w:rsidR="00207F20" w:rsidRDefault="00207F20">
      <w:r>
        <w:t>Fig 1.1</w:t>
      </w:r>
    </w:p>
    <w:p w:rsidR="00207F20" w:rsidRDefault="00432EB6">
      <w:r>
        <w:rPr>
          <w:noProof/>
        </w:rPr>
        <w:drawing>
          <wp:inline distT="0" distB="0" distL="0" distR="0" wp14:anchorId="7B9B8E85" wp14:editId="19B776E2">
            <wp:extent cx="4114800" cy="3002133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6327" cy="300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F20" w:rsidRDefault="00207F20">
      <w:r>
        <w:t>Fig 1.2</w:t>
      </w:r>
    </w:p>
    <w:p w:rsidR="00207F20" w:rsidRPr="00207F20" w:rsidRDefault="00207F20">
      <w:pPr>
        <w:rPr>
          <w:b/>
        </w:rPr>
      </w:pPr>
      <w:r>
        <w:rPr>
          <w:b/>
        </w:rPr>
        <w:t>Issue</w:t>
      </w:r>
    </w:p>
    <w:p w:rsidR="00177DE9" w:rsidRDefault="00207F20">
      <w:r>
        <w:t xml:space="preserve">While </w:t>
      </w:r>
      <w:r w:rsidR="00177DE9">
        <w:t xml:space="preserve">attaching </w:t>
      </w:r>
      <w:r>
        <w:t xml:space="preserve">the </w:t>
      </w:r>
      <w:r w:rsidR="00177DE9">
        <w:t>documents</w:t>
      </w:r>
      <w:r>
        <w:t xml:space="preserve">, the User has to manually </w:t>
      </w:r>
      <w:r w:rsidR="00177DE9">
        <w:t xml:space="preserve">select the category (i.e. File Documents, Security documents) and thereafter select the Document type. There two drop downs are </w:t>
      </w:r>
      <w:proofErr w:type="spellStart"/>
      <w:r w:rsidR="00177DE9">
        <w:t>interlinked.However</w:t>
      </w:r>
      <w:proofErr w:type="spellEnd"/>
      <w:r w:rsidR="00177DE9">
        <w:t xml:space="preserve">, The IBM BPM’s control Document Explorer control does not make these two drop downs interlinked. This creates Issues as Users sometime select a </w:t>
      </w:r>
      <w:proofErr w:type="spellStart"/>
      <w:proofErr w:type="gramStart"/>
      <w:r w:rsidR="00177DE9">
        <w:t>wong</w:t>
      </w:r>
      <w:proofErr w:type="spellEnd"/>
      <w:proofErr w:type="gramEnd"/>
      <w:r w:rsidR="00177DE9">
        <w:t xml:space="preserve"> document type for a particular category</w:t>
      </w:r>
    </w:p>
    <w:p w:rsidR="00432EB6" w:rsidRDefault="00432EB6">
      <w:pPr>
        <w:rPr>
          <w:b/>
        </w:rPr>
      </w:pPr>
    </w:p>
    <w:p w:rsidR="00432EB6" w:rsidRDefault="00432EB6">
      <w:pPr>
        <w:rPr>
          <w:b/>
        </w:rPr>
      </w:pPr>
    </w:p>
    <w:p w:rsidR="00432EB6" w:rsidRDefault="00207F20">
      <w:pPr>
        <w:rPr>
          <w:b/>
        </w:rPr>
      </w:pPr>
      <w:bookmarkStart w:id="0" w:name="_GoBack"/>
      <w:bookmarkEnd w:id="0"/>
      <w:r w:rsidRPr="00207F20">
        <w:rPr>
          <w:b/>
        </w:rPr>
        <w:lastRenderedPageBreak/>
        <w:t>Requirement:</w:t>
      </w:r>
      <w:r w:rsidR="00432EB6">
        <w:rPr>
          <w:b/>
        </w:rPr>
        <w:t xml:space="preserve"> </w:t>
      </w:r>
    </w:p>
    <w:p w:rsidR="00207F20" w:rsidRPr="00432EB6" w:rsidRDefault="00207F20">
      <w:pPr>
        <w:rPr>
          <w:b/>
        </w:rPr>
      </w:pPr>
      <w:r>
        <w:t xml:space="preserve">We need the </w:t>
      </w:r>
      <w:r w:rsidR="00177DE9">
        <w:t xml:space="preserve">Category and Document Type Drop Downs to be Inter linked.(The values can be static defined but the two drop downs need to be linked. </w:t>
      </w:r>
      <w:proofErr w:type="spellStart"/>
      <w:r w:rsidR="00177DE9">
        <w:t>i.e</w:t>
      </w:r>
      <w:proofErr w:type="spellEnd"/>
      <w:r w:rsidR="00177DE9">
        <w:t xml:space="preserve"> for Category =”File Documents” only those list of Items linked to File Documents should be listed in the Document Type drop down.</w:t>
      </w:r>
    </w:p>
    <w:p w:rsidR="00177DE9" w:rsidRDefault="00177DE9"/>
    <w:p w:rsidR="00177DE9" w:rsidRPr="00207F20" w:rsidRDefault="00177DE9"/>
    <w:p w:rsidR="005E3E5D" w:rsidRDefault="005E3E5D"/>
    <w:p w:rsidR="00547D37" w:rsidRDefault="00547D37"/>
    <w:sectPr w:rsidR="00547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37"/>
    <w:rsid w:val="00177DE9"/>
    <w:rsid w:val="00207F20"/>
    <w:rsid w:val="002364F4"/>
    <w:rsid w:val="002D0A95"/>
    <w:rsid w:val="00432EB6"/>
    <w:rsid w:val="00547D37"/>
    <w:rsid w:val="005815F0"/>
    <w:rsid w:val="005E3E5D"/>
    <w:rsid w:val="00A713DB"/>
    <w:rsid w:val="00C9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40BA1-B49C-4840-A800-DAF897B0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Socoro</dc:creator>
  <cp:keywords/>
  <dc:description/>
  <cp:lastModifiedBy>John Socoro</cp:lastModifiedBy>
  <cp:revision>2</cp:revision>
  <dcterms:created xsi:type="dcterms:W3CDTF">2018-03-20T13:11:00Z</dcterms:created>
  <dcterms:modified xsi:type="dcterms:W3CDTF">2018-03-20T13:11:00Z</dcterms:modified>
</cp:coreProperties>
</file>